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48" w:rsidRPr="008F7A48" w:rsidRDefault="009E30A0" w:rsidP="009E30A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E30A0">
        <w:rPr>
          <w:noProof/>
          <w:sz w:val="28"/>
          <w:szCs w:val="28"/>
        </w:rPr>
        <w:drawing>
          <wp:inline distT="0" distB="0" distL="0" distR="0">
            <wp:extent cx="6660515" cy="9166371"/>
            <wp:effectExtent l="0" t="0" r="6985" b="0"/>
            <wp:docPr id="1" name="Рисунок 1" descr="C:\Users\123345\Desktop\локал акт\сканы\платные доп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345\Desktop\локал акт\сканы\платные доп услу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  <w:bookmarkStart w:id="0" w:name="_GoBack"/>
      <w:bookmarkEnd w:id="0"/>
      <w:r w:rsidR="008F7A48" w:rsidRPr="008F7A48">
        <w:rPr>
          <w:sz w:val="28"/>
          <w:szCs w:val="28"/>
        </w:rPr>
        <w:lastRenderedPageBreak/>
        <w:t>1.6.Требования к оказанию платных образовательных  услуг, в т. ч.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1.7.Исполнитель  обязан обеспечить оказание платных образовательных услуг в полном объёме в соответствии с образовательными программами и условиями договора об оказании услуг, а при наличии свидетельства о государственной аккредитации – и в соответствии с федеральными государственными образовательными стандартами.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8F7A48">
        <w:rPr>
          <w:b/>
          <w:sz w:val="28"/>
          <w:szCs w:val="28"/>
        </w:rPr>
        <w:t>Информация об услугах, порядок заключения договоров.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F7A48">
        <w:rPr>
          <w:sz w:val="28"/>
          <w:szCs w:val="28"/>
        </w:rPr>
        <w:t>2.1.Исполнитель обязан до заключения договора предоставить Заказчику достоверную информацию об Исполнителе и оказываемых платных образовательных  услугах, обеспечивающую возможность их правильного выбора.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2.2. Исполнитель обязан довести до Заказчика и обучающегося  (на стенде) информацию, содержащую 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Федерации»: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- наименование и место нахождения (адрес) Исполнителя, сведения о наличии    на </w:t>
      </w:r>
      <w:proofErr w:type="gramStart"/>
      <w:r w:rsidRPr="008F7A48">
        <w:rPr>
          <w:sz w:val="28"/>
          <w:szCs w:val="28"/>
        </w:rPr>
        <w:t>право  ведения</w:t>
      </w:r>
      <w:proofErr w:type="gramEnd"/>
      <w:r w:rsidRPr="008F7A48">
        <w:rPr>
          <w:sz w:val="28"/>
          <w:szCs w:val="28"/>
        </w:rPr>
        <w:t xml:space="preserve">  образовательной деятельности и свидетельства о  государственной аккредитации  и срока  действия с указанием регистрационного   номера  и срока действия, а также наименования, адреса и телефона органа, их выдавшего;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-уровень и направленность реализуемых основных и дополнительных образовательных программ, формы и сроки их освоения;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перечень образовательных услуг, стоимость которых включена в основную плату по договору, и перечень дополнительных образовательных услуг, порядок их предоставления;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порядок приёма и требования к поступающим и обучающимся;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- форму документа, выдаваемого по окончании обучения.       </w:t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2.3.Исполнитель обязан также предоставить  для ознакомления по требованию Заказчика: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устав лицея;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адрес и телефон учредителя лицея;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образец договора на оказание услуг;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-основные и дополнительные образовательные программы, стоимость образовательных услуг по договору;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дополнительные образовательные программы, специальные курсы, циклы дисциплин и другие дополнительные образовательные  услуги, оказываемые за плату только с согласия Заказчика;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штатное расписание;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lastRenderedPageBreak/>
        <w:t xml:space="preserve">- перечень категорий потребителей, имеющих право на получение льгот, а также перечень льгот, предоставляемых  при оказании услуг в соответствии с федеральными законами и нормативными правовыми актами. 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Исполнитель обязан сообщать Заказчику по его просьбе другие относящиеся к договору  и соответствующей образовательной услуге сведения. 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2.4. Информация должна доводиться до Заказчика на русском языке.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2.5. Исполнитель обязан соблюдать утверждённый им учебный план, расписание.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Режим занятий устанавливается Исполнителем.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2.6. Исполнитель вправе заключить договор при наличии возможности оказать запрашиваемую Заказчиком услугу.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2.7. С   родителями (законными представителями) заключаются договоры на оказание платных образовательных услуг и утверждаются директором МБОУ «Лицей № 107».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Договор  заключается в письменной форме и должен содержать следующие сведения: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полное наименование организации, фамилию, имя, отчество, телефон и адрес Исполнителя;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фамилию, имя, отчество, телефон, адрес или место жительства  Заказчика;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фамилию, имя, отчество, телефон, место жительства обучающегося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права, обязанности и ответственность Исполнителя, Заказчика и обучающегося;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полная стоимость образовательных услуг, порядок их оплаты;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вид, уровень и направленность образовательной программы (часть образовательной программы определённого уровня, вида и направленности)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форма обучения;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сроки освоения образовательной программы;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вид документа,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порядок изменения и расторжения договора;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должность, фамилию, имя Исполнителя, его подпись;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подпись Заказчика и согласие на обработку его персональных данных.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2.8. Договор составляется в 2-х экземплярах, один из которых находится у Исполнителя, другой – у Заказчика.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2.9. Договор может быть расторгнут по соглашению сторон. 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2.10.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ab/>
        <w:t>-</w:t>
      </w:r>
      <w:r w:rsidRPr="008F7A48">
        <w:rPr>
          <w:sz w:val="28"/>
          <w:szCs w:val="28"/>
        </w:rPr>
        <w:t xml:space="preserve"> 2.10.1.  Договор может быть расторгнут в одностороннем порядке в случае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sz w:val="28"/>
          <w:szCs w:val="28"/>
        </w:rPr>
        <w:t xml:space="preserve">         просрочки оплаты стоимости платных образовательных услуг.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   </w:t>
      </w:r>
      <w:r w:rsidRPr="008F7A48">
        <w:rPr>
          <w:sz w:val="28"/>
          <w:szCs w:val="28"/>
        </w:rPr>
        <w:tab/>
        <w:t>- 2.10.2. Договор может быть расторгнут вследствие пропусков обучающегося или недостойного поведения.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2.11.  Условия, на которых заключен настоящий договор, могут быть изменены либо по соглашению сторон (болезнь учителя, карантин в ОУ), либо в соответствии с действующим законодательством РФ.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lastRenderedPageBreak/>
        <w:t>2.12. Заказчик вправе отказаться от исполнения договора возмездного оказания услуг при условии оплаты Исполнителю фактически понесённых им расходов.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2.13.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2.14. В случае неисполнения или ненадлежащего исполнения сторонами обязательств по договору они несут ответственность, предусмотренную федеральными законами, законами РФ «О защите прав потребителей» и иными нормативными правовыми актами.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2.9. Заказчик обязан оплачивать оказываемые услуги в порядке и в сроки, указанные в договоре, и </w:t>
      </w:r>
      <w:proofErr w:type="gramStart"/>
      <w:r w:rsidRPr="008F7A48">
        <w:rPr>
          <w:sz w:val="28"/>
          <w:szCs w:val="28"/>
        </w:rPr>
        <w:t>предоставлять  документ</w:t>
      </w:r>
      <w:proofErr w:type="gramEnd"/>
      <w:r w:rsidRPr="008F7A48">
        <w:rPr>
          <w:sz w:val="28"/>
          <w:szCs w:val="28"/>
        </w:rPr>
        <w:t>, подтверждающий оплату услуг.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2.10. Стоимость оказываемых платных образовательных  услуг устанавливается постановлением Администрации городского округа город Уфа Республики Башкортостан и отражается в договоре. Увеличение стоимости платных образовательных услуг после заключения договора не допускается, за исключением стоимости указанных услуг с учётом уровня инфляции, предусмотренного основными  характеристиками федерального бюджета на очередной финансовый год и плановый период (ч.3 ст.54 Федерального закона № 273-ФЗ).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2.11. На оказание услуг, предусмотренных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 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2.12. Сведения, указанные в договоре, размещаются на официальном сайте МБОУ «Лицей №107»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numPr>
          <w:ilvl w:val="0"/>
          <w:numId w:val="1"/>
        </w:numPr>
        <w:tabs>
          <w:tab w:val="left" w:pos="-540"/>
        </w:tabs>
        <w:autoSpaceDE/>
        <w:autoSpaceDN/>
        <w:adjustRightInd/>
        <w:jc w:val="both"/>
        <w:rPr>
          <w:b/>
          <w:sz w:val="28"/>
          <w:szCs w:val="28"/>
        </w:rPr>
      </w:pPr>
      <w:r w:rsidRPr="008F7A48">
        <w:rPr>
          <w:b/>
          <w:sz w:val="28"/>
          <w:szCs w:val="28"/>
        </w:rPr>
        <w:t>Порядок оказания платных образовательных услуг.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3.1. Платные образовательные услуги предоставляются детям дошкольного и школьного возрастов. Учебные группы комплектуются по одновозрастному и разновозрастному принципам. Наполняемость групп составляет: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не менее  8 -12 человек  для детей дошкольного возраста;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от 12 до 25 человек для обучающихся в лицее и других образовательных учреждениях.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3.2. Платные образовательные услуги создаются в соответствии с </w:t>
      </w:r>
      <w:proofErr w:type="spellStart"/>
      <w:r w:rsidRPr="008F7A48">
        <w:rPr>
          <w:sz w:val="28"/>
          <w:szCs w:val="28"/>
        </w:rPr>
        <w:t>санитарно</w:t>
      </w:r>
      <w:proofErr w:type="spellEnd"/>
      <w:r w:rsidRPr="008F7A48">
        <w:rPr>
          <w:sz w:val="28"/>
          <w:szCs w:val="28"/>
        </w:rPr>
        <w:t xml:space="preserve"> - гигиеническими правилами и нормативами  «Гигиенических требований к условиям обучения в общеобразовательных учреждениях» </w:t>
      </w:r>
      <w:proofErr w:type="spellStart"/>
      <w:r w:rsidRPr="008F7A48">
        <w:rPr>
          <w:sz w:val="28"/>
          <w:szCs w:val="28"/>
        </w:rPr>
        <w:t>СанПин</w:t>
      </w:r>
      <w:proofErr w:type="spellEnd"/>
      <w:r w:rsidRPr="008F7A48">
        <w:rPr>
          <w:sz w:val="28"/>
          <w:szCs w:val="28"/>
        </w:rPr>
        <w:t xml:space="preserve"> 2.4.2.1178-02.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3.3. Для проведения занятий по платным образовательным услугам Исполнитель обеспечивает кадровый состав,  привлекая  как основных сотрудников лицея, так и специалистов из других организаций.  С каждым сотрудником заключается трудовой договор.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В случае невыполнения или ненадлежащего выполнения обязательств каждая сторона вправе досрочно расторгнуть договор.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3.4. Руководитель МБОУ «Лицей № 107» издаёт приказ об организации дополнительных услуг в ОУ, в котором утверждает: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учебный план и программы;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lastRenderedPageBreak/>
        <w:t>- смету расходов;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количество и списочный состав групп;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состав преподавателей, обслуживающего персонала;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расписание занятий, график работы;</w:t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предоставление льгот обучающимся;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тарификацию на платные образовательные услуги;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премиальный фонд.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3.5. Приём и отчисление участников ПОУ по заявлению Заказчика производится 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1-го числа каждого месяца и оформляется приказом. 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3.6. Лицей по требованию Потребителя обязан предоставлять необходимую достоверную информацию об оказываемых платных образовательных услугах.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  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numPr>
          <w:ilvl w:val="0"/>
          <w:numId w:val="1"/>
        </w:numPr>
        <w:tabs>
          <w:tab w:val="left" w:pos="-540"/>
        </w:tabs>
        <w:autoSpaceDE/>
        <w:autoSpaceDN/>
        <w:adjustRightInd/>
        <w:jc w:val="both"/>
        <w:rPr>
          <w:b/>
          <w:sz w:val="28"/>
          <w:szCs w:val="28"/>
        </w:rPr>
      </w:pPr>
      <w:r w:rsidRPr="008F7A48">
        <w:rPr>
          <w:b/>
          <w:sz w:val="28"/>
          <w:szCs w:val="28"/>
        </w:rPr>
        <w:t>Порядок получения и расходования  денежных средств.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4.1. Руководитель МБОУ «Лицей № 107» утверждает приказом порядок оплаты платных образовательных услуг, а также форму отчёта о расходовании доходов, полученных от их оказания.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4.2. Доходы от оказания платных услуг полностью реинвестируются в лицей в соответствии со сметой расходов. Суммы превышения доходов над расходами используются исключительно в соответствии со сметой расходов.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Данная деятельность  не является предпринимательской.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4.3. Лицей вправе по своему усмотрению расходовать средства, полученные от оказания платных образовательных услуг  в соответствии со сметой доходов и расходов.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  <w:t>Полученный доход аккумулируется на расчётном счёте МБОУ «лицей № 107»  и находится в полном распоряжении расходов, формируя следующие фонды: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 </w:t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  <w:t xml:space="preserve"> - заработной платы;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 </w:t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  <w:t xml:space="preserve"> - производственного и социального развития;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  </w:t>
      </w:r>
      <w:r w:rsidRPr="008F7A48">
        <w:rPr>
          <w:sz w:val="28"/>
          <w:szCs w:val="28"/>
        </w:rPr>
        <w:tab/>
      </w:r>
      <w:r w:rsidRPr="008F7A48">
        <w:rPr>
          <w:sz w:val="28"/>
          <w:szCs w:val="28"/>
        </w:rPr>
        <w:tab/>
        <w:t xml:space="preserve"> - материального поощрения;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 xml:space="preserve"> </w:t>
      </w:r>
      <w:r w:rsidRPr="008F7A48">
        <w:rPr>
          <w:sz w:val="28"/>
          <w:szCs w:val="28"/>
        </w:rPr>
        <w:tab/>
        <w:t xml:space="preserve">           - материальных и приравненных к ним затрат.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4.4.  Лицей вправе привлекать специалистов для оказания платных образовательных услуг  и осуществлять оплату труда по договору.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4.5. Заказчик обязан вносить плату за </w:t>
      </w:r>
      <w:proofErr w:type="gramStart"/>
      <w:r w:rsidRPr="008F7A48">
        <w:rPr>
          <w:rFonts w:eastAsia="Arial Unicode MS"/>
          <w:sz w:val="28"/>
          <w:szCs w:val="28"/>
        </w:rPr>
        <w:t>обучение  через</w:t>
      </w:r>
      <w:proofErr w:type="gramEnd"/>
      <w:r w:rsidRPr="008F7A48">
        <w:rPr>
          <w:rFonts w:eastAsia="Arial Unicode MS"/>
          <w:sz w:val="28"/>
          <w:szCs w:val="28"/>
        </w:rPr>
        <w:t xml:space="preserve"> любой банк или ООО ПЦ «Аксиома. Оплата услуг удостоверяется Исполнителем квитанцией с отметкой банка об исполнении платежа.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 </w:t>
      </w:r>
      <w:r w:rsidRPr="008F7A48">
        <w:rPr>
          <w:rFonts w:eastAsia="Arial Unicode MS"/>
          <w:sz w:val="28"/>
          <w:szCs w:val="28"/>
        </w:rPr>
        <w:tab/>
      </w:r>
      <w:r w:rsidRPr="008F7A48">
        <w:rPr>
          <w:rFonts w:eastAsia="Arial Unicode MS"/>
          <w:sz w:val="28"/>
          <w:szCs w:val="28"/>
        </w:rPr>
        <w:tab/>
        <w:t xml:space="preserve"> - За январь следующего года оплата производится не позднее 20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                   января.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4.6. Увеличение стоимости образовательных услуг после заключения настоящего договора не допускается, за исключением  стоимости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4.7. В случае отсутствия Обучающегося  на двух и более занятиях подряд по уважительной причине (по заключению учреждения здравоохранения), </w:t>
      </w:r>
      <w:r w:rsidRPr="008F7A48">
        <w:rPr>
          <w:rFonts w:eastAsia="Arial Unicode MS"/>
          <w:sz w:val="28"/>
          <w:szCs w:val="28"/>
        </w:rPr>
        <w:lastRenderedPageBreak/>
        <w:t>предоставления подтверждающего документа и заявления родителей  Исполнитель производит пересчёт оплаты в соответствии с количеством пропущенных занятий за исключением последнего месяца обучения в учебном году и расторжения договора Заказчиком по причине болезни Обучающегося.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4.8.  В случае расторжения договора по инициативе одной из сторон до окончания действия настоящего договора, оплата за последний месяц не возвращается.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4.9. В случае неуплаты за занятия Заказчиком Исполнитель оставляет за собой право подать на Заказчика в суд для взыскания суммы неуплаты и понесённых Исполнителем расходов.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4.10.  Заказчик обязан оплатить оказанные ему услуги в сроки и в порядке, которые указаны в договоре возмездного оказания услуг.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4.11. В случае невозможности исполнения, возникшей по вине Заказчика, услуги подлежат оплате в полном объёме, если иное не предусмотрено законом или договором возмездного оказания услуг.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4.12. В случае, когда невозможность исполнения возникла обстоятельствам, за которые ни одна из сторон не отвечает, Заказчик возмещает Исполнителю фактически понесённые им расходы, если иное не предусмотрено законом или договором возмездного оказания услуг.</w:t>
      </w:r>
    </w:p>
    <w:p w:rsidR="008F7A48" w:rsidRPr="008F7A48" w:rsidRDefault="008F7A48" w:rsidP="008F7A48">
      <w:pPr>
        <w:widowControl/>
        <w:tabs>
          <w:tab w:val="left" w:pos="-540"/>
        </w:tabs>
        <w:autoSpaceDE/>
        <w:autoSpaceDN/>
        <w:adjustRightInd/>
        <w:jc w:val="both"/>
        <w:rPr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 4.13. Исполнитель вправе предоставлять льготы отдельным обучающимся: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          - на 100%  - детям – сиротам и инвалидам детства;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           - на 50%  - детям из семей, в которых доход родителей ниже прожиточного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          минимума (по справке из отдела социальной защиты населения).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4.14.  Размер и форма доплаты руководителю МБОУ лицей № 107 за организацию платных образовательных  услуг и контроль по их оказанию определяется учредителем лицея, данные расходы включаются в состав затрат,</w:t>
      </w:r>
      <w:r w:rsidRPr="008F7A48">
        <w:rPr>
          <w:sz w:val="28"/>
          <w:szCs w:val="28"/>
        </w:rPr>
        <w:br/>
        <w:t xml:space="preserve">но не превышают одной ставки от основной заработной платы. 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7A48">
        <w:rPr>
          <w:sz w:val="28"/>
          <w:szCs w:val="28"/>
        </w:rPr>
        <w:t>- Оплата организаторам ПОУ определяется на 10% ниже от оплаты труда руководителя лицея.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F7A48" w:rsidRPr="008F7A48" w:rsidRDefault="008F7A48" w:rsidP="008F7A48">
      <w:pPr>
        <w:widowControl/>
        <w:numPr>
          <w:ilvl w:val="0"/>
          <w:numId w:val="1"/>
        </w:numPr>
        <w:autoSpaceDE/>
        <w:autoSpaceDN/>
        <w:adjustRightInd/>
        <w:ind w:right="142"/>
        <w:jc w:val="both"/>
        <w:rPr>
          <w:rFonts w:eastAsia="Arial Unicode MS"/>
          <w:b/>
          <w:bCs/>
          <w:sz w:val="28"/>
          <w:szCs w:val="28"/>
        </w:rPr>
      </w:pPr>
      <w:r w:rsidRPr="008F7A48">
        <w:rPr>
          <w:rFonts w:eastAsia="Arial Unicode MS"/>
          <w:b/>
          <w:bCs/>
          <w:sz w:val="28"/>
          <w:szCs w:val="28"/>
        </w:rPr>
        <w:t>Обязанности Исполнителя и Заказчика.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b/>
          <w:bCs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bCs/>
          <w:sz w:val="28"/>
          <w:szCs w:val="28"/>
        </w:rPr>
      </w:pPr>
      <w:r w:rsidRPr="008F7A48">
        <w:rPr>
          <w:rFonts w:eastAsia="Arial Unicode MS"/>
          <w:bCs/>
          <w:sz w:val="28"/>
          <w:szCs w:val="28"/>
        </w:rPr>
        <w:t>5.1.Исполнитель обязан: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Осуществлять предоставление платных услуг в соответствии с утвержденным учебным планом,  рабочей  программой и расписанием занятий.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Предоставить соответствующее помещение и оборудование для предоставления услуги, соответствующие санитарным и гигиеническим требованиям.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учётом его индивидуальных особенностей.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- Сохранить место за </w:t>
      </w:r>
      <w:proofErr w:type="gramStart"/>
      <w:r w:rsidRPr="008F7A48">
        <w:rPr>
          <w:rFonts w:eastAsia="Arial Unicode MS"/>
          <w:sz w:val="28"/>
          <w:szCs w:val="28"/>
        </w:rPr>
        <w:t>Обучающимся  в</w:t>
      </w:r>
      <w:proofErr w:type="gramEnd"/>
      <w:r w:rsidRPr="008F7A48">
        <w:rPr>
          <w:rFonts w:eastAsia="Arial Unicode MS"/>
          <w:sz w:val="28"/>
          <w:szCs w:val="28"/>
        </w:rPr>
        <w:t xml:space="preserve"> системе оказываемых платных образовательных услуг в случае его болезни, лечения, карантина.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rPr>
          <w:rFonts w:eastAsia="Arial Unicode MS"/>
          <w:b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- Оформить замену, перенос занятий в случае отсутствия преподавателя (болезнь или иные причины) </w:t>
      </w:r>
      <w:r w:rsidRPr="008F7A48">
        <w:rPr>
          <w:rFonts w:eastAsia="Arial Unicode MS"/>
          <w:b/>
          <w:sz w:val="28"/>
          <w:szCs w:val="28"/>
        </w:rPr>
        <w:t xml:space="preserve">    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rPr>
          <w:rFonts w:eastAsia="Arial Unicode MS"/>
          <w:b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ind w:right="142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5.2.Заказчик обязан: 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 При поступлении Обучающегося в МБОУ «Лицей № 107» и в процессе его обучения своевременно предоставлять все необходимые документы, предусмотренные Положением о платных образовательных услугах, законодательством Российской Федерации, распорядительной документацией вышестоящих органов.</w:t>
      </w:r>
    </w:p>
    <w:p w:rsidR="008F7A48" w:rsidRPr="008F7A48" w:rsidRDefault="008F7A48" w:rsidP="008F7A48">
      <w:pPr>
        <w:widowControl/>
        <w:suppressAutoHyphens/>
        <w:autoSpaceDE/>
        <w:autoSpaceDN/>
        <w:adjustRightInd/>
        <w:ind w:right="142"/>
        <w:jc w:val="both"/>
        <w:rPr>
          <w:sz w:val="28"/>
          <w:szCs w:val="28"/>
          <w:lang w:eastAsia="ar-SA"/>
        </w:rPr>
      </w:pPr>
      <w:r w:rsidRPr="008F7A48">
        <w:rPr>
          <w:sz w:val="28"/>
          <w:szCs w:val="28"/>
          <w:lang w:eastAsia="ar-SA"/>
        </w:rPr>
        <w:t>-  Своевременно вносить плату за предоставленную услугу, указанную в разделе 1 настоящего Договора.</w:t>
      </w:r>
    </w:p>
    <w:p w:rsidR="008F7A48" w:rsidRPr="008F7A48" w:rsidRDefault="008F7A48" w:rsidP="008F7A48">
      <w:pPr>
        <w:widowControl/>
        <w:suppressAutoHyphens/>
        <w:autoSpaceDE/>
        <w:autoSpaceDN/>
        <w:adjustRightInd/>
        <w:ind w:right="142"/>
        <w:jc w:val="both"/>
        <w:rPr>
          <w:sz w:val="28"/>
          <w:szCs w:val="28"/>
          <w:lang w:eastAsia="ar-SA"/>
        </w:rPr>
      </w:pPr>
      <w:r w:rsidRPr="008F7A48">
        <w:rPr>
          <w:sz w:val="28"/>
          <w:szCs w:val="28"/>
          <w:lang w:eastAsia="ar-SA"/>
        </w:rPr>
        <w:t>-   Обеспечить посещение Обучающимся занятий согласно расписанию.</w:t>
      </w:r>
    </w:p>
    <w:p w:rsidR="008F7A48" w:rsidRPr="008F7A48" w:rsidRDefault="008F7A48" w:rsidP="008F7A48">
      <w:pPr>
        <w:widowControl/>
        <w:suppressAutoHyphens/>
        <w:autoSpaceDE/>
        <w:autoSpaceDN/>
        <w:adjustRightInd/>
        <w:ind w:right="142"/>
        <w:jc w:val="both"/>
        <w:rPr>
          <w:sz w:val="28"/>
          <w:szCs w:val="28"/>
          <w:lang w:eastAsia="ar-SA"/>
        </w:rPr>
      </w:pPr>
      <w:r w:rsidRPr="008F7A48">
        <w:rPr>
          <w:sz w:val="28"/>
          <w:szCs w:val="28"/>
          <w:lang w:eastAsia="ar-SA"/>
        </w:rPr>
        <w:t>- Извещать  Исполнителя об уважительных причинах отсутствия Обучающегося на занятиях.</w:t>
      </w:r>
    </w:p>
    <w:p w:rsidR="008F7A48" w:rsidRPr="008F7A48" w:rsidRDefault="008F7A48" w:rsidP="008F7A48">
      <w:pPr>
        <w:widowControl/>
        <w:suppressAutoHyphens/>
        <w:autoSpaceDE/>
        <w:autoSpaceDN/>
        <w:adjustRightInd/>
        <w:ind w:right="142"/>
        <w:jc w:val="both"/>
        <w:rPr>
          <w:sz w:val="28"/>
          <w:szCs w:val="28"/>
          <w:lang w:eastAsia="ar-SA"/>
        </w:rPr>
      </w:pPr>
      <w:r w:rsidRPr="008F7A48">
        <w:rPr>
          <w:sz w:val="28"/>
          <w:szCs w:val="28"/>
          <w:lang w:eastAsia="ar-SA"/>
        </w:rPr>
        <w:t>- Проявлять уважение к педагогическим работникам, администрации и техническому персоналу Исполнителя.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По просьбе Исполнителя приходить к преподавателю и (или) к администрации школы для беседы при наличии претензий   Исполнителя к поведению Обучающегося  или его отношению к получению дополнительных образовательных услуг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Бережно относиться к имуществу Исполнителя. Возмещать ущерб, причинённый Обучающимся имуществу исполнителя в   соответствии с законодательством Российской Федерации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8F7A48">
        <w:rPr>
          <w:b/>
          <w:sz w:val="28"/>
          <w:szCs w:val="28"/>
        </w:rPr>
        <w:t>Права Исполнителя, Заказчика и Обучающегося.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6.1. Исполнитель имеет право: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-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отказаться от исполнения договора.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изменять график предоставления образовательной услуги в связи с рабочей необходимостью, уведомляя при этом Заказчика не менее, чем за одни сутки до внесения корректив в расписание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6.2. Заказчик вправе требовать от Исполнителя предоставления информации: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по вопросам, касающимся организации и обеспечения надлежащего исполнения услуг, предусмотренных разделом 1    настоящего договора, образовательной деятельности Исполнителя и перспектив её развития;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- об успеваемости, поведении, отношении Обучающегося к учёбе и его способностях в отношении обучения по отдельным предметам учебного плана.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 xml:space="preserve"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6.3. Обучающийся вправе пользоваться имуществом Исполнителя, необходимым для обеспечения образовательного процесс во время занятий, предусмотренных расписанием.</w:t>
      </w: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b/>
          <w:bCs/>
          <w:sz w:val="28"/>
          <w:szCs w:val="28"/>
        </w:rPr>
      </w:pPr>
      <w:r w:rsidRPr="008F7A48">
        <w:rPr>
          <w:rFonts w:eastAsia="Arial Unicode MS"/>
          <w:b/>
          <w:bCs/>
          <w:sz w:val="28"/>
          <w:szCs w:val="28"/>
        </w:rPr>
        <w:lastRenderedPageBreak/>
        <w:t>7. Ответственность за неисполнение или ненадлежащее исполнение обязательств по настоящему договору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b/>
          <w:bCs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b/>
          <w:bCs/>
          <w:sz w:val="28"/>
          <w:szCs w:val="28"/>
        </w:rPr>
      </w:pPr>
      <w:r w:rsidRPr="008F7A48">
        <w:rPr>
          <w:rFonts w:eastAsia="Arial Unicode MS"/>
          <w:sz w:val="28"/>
          <w:szCs w:val="2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федеральными законами, законами РФ «О защите прав потребителей» и иными нормативными правовыми актами.</w:t>
      </w: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ind w:right="142"/>
        <w:jc w:val="both"/>
        <w:rPr>
          <w:rFonts w:eastAsia="Arial Unicode MS"/>
          <w:bCs/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7A48" w:rsidRPr="008F7A48" w:rsidRDefault="008F7A48" w:rsidP="008F7A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7A48" w:rsidRDefault="008F7A48"/>
    <w:sectPr w:rsidR="008F7A48" w:rsidSect="008F7A4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3EA5"/>
    <w:multiLevelType w:val="multilevel"/>
    <w:tmpl w:val="737277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B7"/>
    <w:rsid w:val="002C1791"/>
    <w:rsid w:val="008F7A48"/>
    <w:rsid w:val="009E16A8"/>
    <w:rsid w:val="009E30A0"/>
    <w:rsid w:val="00A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8BB44-03AD-4BAB-954D-C5C33AA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123345</cp:lastModifiedBy>
  <cp:revision>4</cp:revision>
  <dcterms:created xsi:type="dcterms:W3CDTF">2016-02-09T07:53:00Z</dcterms:created>
  <dcterms:modified xsi:type="dcterms:W3CDTF">2016-02-10T08:41:00Z</dcterms:modified>
</cp:coreProperties>
</file>